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CF" w:rsidRPr="00B85E1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b/>
          <w:sz w:val="32"/>
        </w:rPr>
      </w:pPr>
      <w:r w:rsidRPr="00B85E14">
        <w:rPr>
          <w:rStyle w:val="Emphasis"/>
          <w:rFonts w:asciiTheme="majorHAnsi" w:hAnsiTheme="majorHAnsi"/>
          <w:b/>
          <w:sz w:val="32"/>
        </w:rPr>
        <w:t>WFCP WORLD CONGRESS 2016</w:t>
      </w:r>
    </w:p>
    <w:p w:rsidR="007106DA" w:rsidRPr="00B85E1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i w:val="0"/>
          <w:sz w:val="32"/>
        </w:rPr>
      </w:pPr>
      <w:r w:rsidRPr="00B85E14">
        <w:rPr>
          <w:rStyle w:val="Emphasis"/>
          <w:rFonts w:asciiTheme="majorHAnsi" w:hAnsiTheme="majorHAnsi"/>
          <w:b/>
          <w:sz w:val="32"/>
        </w:rPr>
        <w:t>The Role of Professional Education in the 21</w:t>
      </w:r>
      <w:r w:rsidRPr="00B85E14">
        <w:rPr>
          <w:rStyle w:val="Emphasis"/>
          <w:rFonts w:asciiTheme="majorHAnsi" w:hAnsiTheme="majorHAnsi"/>
          <w:b/>
          <w:sz w:val="32"/>
          <w:vertAlign w:val="superscript"/>
        </w:rPr>
        <w:t>st</w:t>
      </w:r>
      <w:r w:rsidRPr="00B85E14">
        <w:rPr>
          <w:rStyle w:val="Emphasis"/>
          <w:rFonts w:asciiTheme="majorHAnsi" w:hAnsiTheme="majorHAnsi"/>
          <w:b/>
          <w:sz w:val="32"/>
        </w:rPr>
        <w:t xml:space="preserve"> Century</w:t>
      </w:r>
    </w:p>
    <w:p w:rsidR="007106DA" w:rsidRPr="00FE667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i w:val="0"/>
          <w:sz w:val="28"/>
        </w:rPr>
      </w:pPr>
      <w:r w:rsidRPr="00FE6674">
        <w:rPr>
          <w:rStyle w:val="Emphasis"/>
          <w:rFonts w:asciiTheme="majorHAnsi" w:hAnsiTheme="majorHAnsi"/>
          <w:i w:val="0"/>
          <w:sz w:val="28"/>
        </w:rPr>
        <w:t>September 23-25, 2016</w:t>
      </w:r>
    </w:p>
    <w:p w:rsidR="007106DA" w:rsidRPr="00FE667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i w:val="0"/>
          <w:sz w:val="28"/>
        </w:rPr>
      </w:pPr>
      <w:proofErr w:type="spellStart"/>
      <w:r w:rsidRPr="00FE6674">
        <w:rPr>
          <w:rStyle w:val="Emphasis"/>
          <w:rFonts w:asciiTheme="majorHAnsi" w:hAnsiTheme="majorHAnsi"/>
          <w:i w:val="0"/>
          <w:sz w:val="28"/>
        </w:rPr>
        <w:t>Vitória</w:t>
      </w:r>
      <w:proofErr w:type="spellEnd"/>
      <w:r w:rsidRPr="00FE6674">
        <w:rPr>
          <w:rStyle w:val="Emphasis"/>
          <w:rFonts w:asciiTheme="majorHAnsi" w:hAnsiTheme="majorHAnsi"/>
          <w:i w:val="0"/>
          <w:sz w:val="28"/>
        </w:rPr>
        <w:t xml:space="preserve">, </w:t>
      </w:r>
      <w:proofErr w:type="spellStart"/>
      <w:r w:rsidRPr="00FE6674">
        <w:rPr>
          <w:rStyle w:val="Emphasis"/>
          <w:rFonts w:asciiTheme="majorHAnsi" w:hAnsiTheme="majorHAnsi"/>
          <w:i w:val="0"/>
          <w:sz w:val="28"/>
        </w:rPr>
        <w:t>Espírito</w:t>
      </w:r>
      <w:proofErr w:type="spellEnd"/>
      <w:r w:rsidRPr="00FE6674">
        <w:rPr>
          <w:rStyle w:val="Emphasis"/>
          <w:rFonts w:asciiTheme="majorHAnsi" w:hAnsiTheme="majorHAnsi"/>
          <w:i w:val="0"/>
          <w:sz w:val="28"/>
        </w:rPr>
        <w:t xml:space="preserve"> Santo, Brazil</w:t>
      </w:r>
    </w:p>
    <w:p w:rsidR="004F15AE" w:rsidRPr="00FE667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sz w:val="28"/>
        </w:rPr>
      </w:pPr>
      <w:r w:rsidRPr="00FE6674">
        <w:rPr>
          <w:rStyle w:val="Emphasis"/>
          <w:rFonts w:asciiTheme="majorHAnsi" w:hAnsiTheme="majorHAnsi"/>
          <w:sz w:val="28"/>
        </w:rPr>
        <w:t>To be followed by the 40</w:t>
      </w:r>
      <w:r w:rsidRPr="00FE6674">
        <w:rPr>
          <w:rStyle w:val="Emphasis"/>
          <w:rFonts w:asciiTheme="majorHAnsi" w:hAnsiTheme="majorHAnsi"/>
          <w:sz w:val="28"/>
          <w:vertAlign w:val="superscript"/>
        </w:rPr>
        <w:t>th</w:t>
      </w:r>
      <w:r w:rsidRPr="00FE6674">
        <w:rPr>
          <w:rStyle w:val="Emphasis"/>
          <w:rFonts w:asciiTheme="majorHAnsi" w:hAnsiTheme="majorHAnsi"/>
          <w:sz w:val="28"/>
        </w:rPr>
        <w:t xml:space="preserve"> annual Meeting of Leaders of Federal Institutions of Vocational and Technological Education – </w:t>
      </w:r>
      <w:proofErr w:type="spellStart"/>
      <w:r w:rsidRPr="00FE6674">
        <w:rPr>
          <w:rStyle w:val="Emphasis"/>
          <w:rFonts w:asciiTheme="majorHAnsi" w:hAnsiTheme="majorHAnsi"/>
          <w:sz w:val="28"/>
        </w:rPr>
        <w:t>Reditec</w:t>
      </w:r>
      <w:proofErr w:type="spellEnd"/>
    </w:p>
    <w:p w:rsidR="007106DA" w:rsidRPr="00B85E1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i w:val="0"/>
          <w:sz w:val="28"/>
        </w:rPr>
      </w:pPr>
    </w:p>
    <w:p w:rsidR="007106DA" w:rsidRPr="007106DA" w:rsidRDefault="007106DA" w:rsidP="007106DA">
      <w:pPr>
        <w:keepNext/>
        <w:pBdr>
          <w:top w:val="single" w:sz="4" w:space="0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4F81BD"/>
        <w:tabs>
          <w:tab w:val="left" w:pos="3060"/>
        </w:tabs>
        <w:autoSpaceDE w:val="0"/>
        <w:autoSpaceDN w:val="0"/>
        <w:adjustRightInd w:val="0"/>
        <w:spacing w:before="240"/>
        <w:jc w:val="center"/>
        <w:outlineLvl w:val="5"/>
        <w:rPr>
          <w:rFonts w:asciiTheme="majorHAnsi" w:eastAsia="Calibri" w:hAnsiTheme="majorHAnsi" w:cs="Times New Roman"/>
          <w:b/>
          <w:bCs/>
          <w:i/>
          <w:color w:val="FFFFFF"/>
          <w:sz w:val="32"/>
          <w:szCs w:val="32"/>
        </w:rPr>
      </w:pPr>
      <w:r w:rsidRPr="007106DA">
        <w:rPr>
          <w:rFonts w:asciiTheme="majorHAnsi" w:eastAsia="Calibri" w:hAnsiTheme="majorHAnsi" w:cs="Times New Roman"/>
          <w:b/>
          <w:bCs/>
          <w:i/>
          <w:color w:val="FFFFFF"/>
          <w:sz w:val="32"/>
          <w:szCs w:val="32"/>
        </w:rPr>
        <w:t xml:space="preserve">World Federation of Colleges and Polytechnics </w:t>
      </w:r>
    </w:p>
    <w:p w:rsidR="007106DA" w:rsidRPr="007106DA" w:rsidRDefault="007106DA" w:rsidP="007106DA">
      <w:pPr>
        <w:keepNext/>
        <w:pBdr>
          <w:top w:val="single" w:sz="4" w:space="0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4F81BD"/>
        <w:tabs>
          <w:tab w:val="left" w:pos="3060"/>
        </w:tabs>
        <w:autoSpaceDE w:val="0"/>
        <w:autoSpaceDN w:val="0"/>
        <w:adjustRightInd w:val="0"/>
        <w:spacing w:before="240"/>
        <w:jc w:val="center"/>
        <w:outlineLvl w:val="4"/>
        <w:rPr>
          <w:rFonts w:asciiTheme="majorHAnsi" w:eastAsia="Calibri" w:hAnsiTheme="majorHAnsi" w:cs="Times New Roman"/>
          <w:b/>
          <w:bCs/>
          <w:i/>
          <w:color w:val="FFFFFF"/>
          <w:sz w:val="32"/>
          <w:szCs w:val="32"/>
        </w:rPr>
      </w:pPr>
      <w:r w:rsidRPr="007106DA">
        <w:rPr>
          <w:rFonts w:asciiTheme="majorHAnsi" w:eastAsia="Calibri" w:hAnsiTheme="majorHAnsi" w:cs="Times New Roman"/>
          <w:b/>
          <w:bCs/>
          <w:i/>
          <w:color w:val="FFFFFF"/>
          <w:sz w:val="32"/>
          <w:szCs w:val="32"/>
        </w:rPr>
        <w:t>AWARDS OF EXCELLENCE</w:t>
      </w:r>
    </w:p>
    <w:p w:rsidR="007106DA" w:rsidRPr="00B85E14" w:rsidRDefault="007106DA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i w:val="0"/>
          <w:sz w:val="28"/>
        </w:rPr>
      </w:pPr>
    </w:p>
    <w:p w:rsidR="004F15AE" w:rsidRPr="00B85E14" w:rsidRDefault="004F15AE" w:rsidP="004F15AE">
      <w:pPr>
        <w:pStyle w:val="NoSpacing"/>
        <w:ind w:left="-360" w:right="-180"/>
        <w:jc w:val="center"/>
        <w:rPr>
          <w:rStyle w:val="Emphasis"/>
          <w:rFonts w:asciiTheme="majorHAnsi" w:hAnsiTheme="majorHAnsi"/>
          <w:b/>
          <w:sz w:val="28"/>
        </w:rPr>
      </w:pPr>
    </w:p>
    <w:p w:rsidR="00044124" w:rsidRPr="00FE6674" w:rsidRDefault="00B33DFF" w:rsidP="004B4236">
      <w:pPr>
        <w:ind w:left="-360"/>
        <w:jc w:val="both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WFCP</w:t>
      </w:r>
      <w:r w:rsidR="001D1CD6" w:rsidRPr="00FE6674">
        <w:rPr>
          <w:rFonts w:asciiTheme="majorHAnsi" w:hAnsiTheme="majorHAnsi"/>
          <w:sz w:val="24"/>
        </w:rPr>
        <w:t xml:space="preserve"> is pleased to announce its </w:t>
      </w:r>
      <w:r w:rsidR="009468CF" w:rsidRPr="00FE6674">
        <w:rPr>
          <w:rFonts w:asciiTheme="majorHAnsi" w:hAnsiTheme="majorHAnsi"/>
          <w:sz w:val="24"/>
        </w:rPr>
        <w:t>second</w:t>
      </w:r>
      <w:r w:rsidR="001D1CD6" w:rsidRPr="00FE6674">
        <w:rPr>
          <w:rFonts w:asciiTheme="majorHAnsi" w:hAnsiTheme="majorHAnsi"/>
          <w:sz w:val="24"/>
        </w:rPr>
        <w:t xml:space="preserve"> annual</w:t>
      </w:r>
      <w:r w:rsidRPr="00FE6674">
        <w:rPr>
          <w:rFonts w:asciiTheme="majorHAnsi" w:hAnsiTheme="majorHAnsi"/>
          <w:sz w:val="24"/>
        </w:rPr>
        <w:t xml:space="preserve"> Awards of Excellence, recognizing outstanding contributions</w:t>
      </w:r>
      <w:r w:rsidR="00044124" w:rsidRPr="00FE6674">
        <w:rPr>
          <w:rFonts w:asciiTheme="majorHAnsi" w:hAnsiTheme="majorHAnsi"/>
          <w:sz w:val="24"/>
        </w:rPr>
        <w:t xml:space="preserve"> from member </w:t>
      </w:r>
      <w:r w:rsidR="00F82DA9" w:rsidRPr="00FE6674">
        <w:rPr>
          <w:rFonts w:asciiTheme="majorHAnsi" w:hAnsiTheme="majorHAnsi"/>
          <w:sz w:val="24"/>
        </w:rPr>
        <w:t>institutions</w:t>
      </w:r>
      <w:r w:rsidR="00073D32" w:rsidRPr="00FE6674">
        <w:rPr>
          <w:rFonts w:asciiTheme="majorHAnsi" w:hAnsiTheme="majorHAnsi"/>
          <w:sz w:val="24"/>
        </w:rPr>
        <w:t xml:space="preserve"> to </w:t>
      </w:r>
      <w:r w:rsidR="002769ED" w:rsidRPr="00FE6674">
        <w:rPr>
          <w:rFonts w:asciiTheme="majorHAnsi" w:hAnsiTheme="majorHAnsi"/>
          <w:sz w:val="24"/>
        </w:rPr>
        <w:t>achieving the vision</w:t>
      </w:r>
      <w:r w:rsidR="00F82DA9" w:rsidRPr="00FE6674">
        <w:rPr>
          <w:rFonts w:asciiTheme="majorHAnsi" w:hAnsiTheme="majorHAnsi"/>
          <w:sz w:val="24"/>
        </w:rPr>
        <w:t xml:space="preserve"> of the Federation</w:t>
      </w:r>
      <w:r w:rsidR="001D1CD6" w:rsidRPr="00FE6674">
        <w:rPr>
          <w:rFonts w:asciiTheme="majorHAnsi" w:hAnsiTheme="majorHAnsi"/>
          <w:sz w:val="24"/>
        </w:rPr>
        <w:t xml:space="preserve"> and </w:t>
      </w:r>
      <w:r w:rsidR="004B4236" w:rsidRPr="00FE6674">
        <w:rPr>
          <w:rFonts w:asciiTheme="majorHAnsi" w:hAnsiTheme="majorHAnsi"/>
          <w:sz w:val="24"/>
        </w:rPr>
        <w:t xml:space="preserve">celebrating accomplishments in the global colleges and polytechnics sector.  </w:t>
      </w:r>
    </w:p>
    <w:p w:rsidR="004B4236" w:rsidRPr="00FE6674" w:rsidRDefault="004B4236" w:rsidP="004F15AE">
      <w:pPr>
        <w:ind w:left="-360"/>
        <w:rPr>
          <w:rFonts w:asciiTheme="majorHAnsi" w:hAnsiTheme="majorHAnsi"/>
          <w:sz w:val="24"/>
        </w:rPr>
      </w:pPr>
    </w:p>
    <w:p w:rsidR="00D0053D" w:rsidRPr="00FE6674" w:rsidRDefault="004B322A" w:rsidP="004B322A">
      <w:pPr>
        <w:ind w:left="-360"/>
        <w:jc w:val="both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The A</w:t>
      </w:r>
      <w:r w:rsidR="004B4236" w:rsidRPr="00FE6674">
        <w:rPr>
          <w:rFonts w:asciiTheme="majorHAnsi" w:hAnsiTheme="majorHAnsi"/>
          <w:sz w:val="24"/>
        </w:rPr>
        <w:t xml:space="preserve">wards seek to </w:t>
      </w:r>
      <w:r w:rsidR="001B05E3" w:rsidRPr="00FE6674">
        <w:rPr>
          <w:rFonts w:asciiTheme="majorHAnsi" w:hAnsiTheme="majorHAnsi"/>
          <w:sz w:val="24"/>
        </w:rPr>
        <w:t>distinguish</w:t>
      </w:r>
      <w:r w:rsidR="004B4236" w:rsidRPr="00FE6674">
        <w:rPr>
          <w:rFonts w:asciiTheme="majorHAnsi" w:hAnsiTheme="majorHAnsi"/>
          <w:sz w:val="24"/>
        </w:rPr>
        <w:t xml:space="preserve"> WFCP member </w:t>
      </w:r>
      <w:r w:rsidR="0085020A" w:rsidRPr="00FE6674">
        <w:rPr>
          <w:rFonts w:asciiTheme="majorHAnsi" w:hAnsiTheme="majorHAnsi"/>
          <w:sz w:val="24"/>
        </w:rPr>
        <w:t>institutions,</w:t>
      </w:r>
      <w:r w:rsidR="004B4236" w:rsidRPr="00FE6674">
        <w:rPr>
          <w:rFonts w:asciiTheme="majorHAnsi" w:hAnsiTheme="majorHAnsi"/>
          <w:sz w:val="24"/>
        </w:rPr>
        <w:t xml:space="preserve"> whose exceptional </w:t>
      </w:r>
      <w:r w:rsidR="004A1DF7" w:rsidRPr="00FE6674">
        <w:rPr>
          <w:rFonts w:asciiTheme="majorHAnsi" w:hAnsiTheme="majorHAnsi"/>
          <w:sz w:val="24"/>
        </w:rPr>
        <w:t>initiatives</w:t>
      </w:r>
      <w:r w:rsidR="004B4236" w:rsidRPr="00FE6674">
        <w:rPr>
          <w:rFonts w:asciiTheme="majorHAnsi" w:hAnsiTheme="majorHAnsi"/>
          <w:sz w:val="24"/>
        </w:rPr>
        <w:t xml:space="preserve"> </w:t>
      </w:r>
      <w:r w:rsidR="0085020A" w:rsidRPr="00FE6674">
        <w:rPr>
          <w:rFonts w:asciiTheme="majorHAnsi" w:hAnsiTheme="majorHAnsi"/>
          <w:sz w:val="24"/>
        </w:rPr>
        <w:t>are</w:t>
      </w:r>
      <w:r w:rsidR="004B4236" w:rsidRPr="00FE6674">
        <w:rPr>
          <w:rFonts w:asciiTheme="majorHAnsi" w:hAnsiTheme="majorHAnsi"/>
          <w:sz w:val="24"/>
        </w:rPr>
        <w:t xml:space="preserve"> strengthening applied learning and research outcomes</w:t>
      </w:r>
      <w:r w:rsidR="0085020A" w:rsidRPr="00FE6674">
        <w:rPr>
          <w:rFonts w:asciiTheme="majorHAnsi" w:hAnsiTheme="majorHAnsi"/>
          <w:sz w:val="24"/>
        </w:rPr>
        <w:t>. The Awards celebrate</w:t>
      </w:r>
      <w:r w:rsidR="00D0053D" w:rsidRPr="00FE6674">
        <w:rPr>
          <w:rFonts w:asciiTheme="majorHAnsi" w:hAnsiTheme="majorHAnsi"/>
          <w:sz w:val="24"/>
        </w:rPr>
        <w:t xml:space="preserve"> </w:t>
      </w:r>
      <w:r w:rsidRPr="00FE6674">
        <w:rPr>
          <w:rFonts w:asciiTheme="majorHAnsi" w:hAnsiTheme="majorHAnsi"/>
          <w:sz w:val="24"/>
        </w:rPr>
        <w:t>remarkable</w:t>
      </w:r>
      <w:r w:rsidR="0085020A" w:rsidRPr="00FE6674">
        <w:rPr>
          <w:rFonts w:asciiTheme="majorHAnsi" w:hAnsiTheme="majorHAnsi"/>
          <w:sz w:val="24"/>
        </w:rPr>
        <w:t xml:space="preserve"> contributions to human resource development and </w:t>
      </w:r>
      <w:r w:rsidR="00752E4B" w:rsidRPr="00FE6674">
        <w:rPr>
          <w:rFonts w:asciiTheme="majorHAnsi" w:hAnsiTheme="majorHAnsi"/>
          <w:sz w:val="24"/>
        </w:rPr>
        <w:t>the wider economic development</w:t>
      </w:r>
      <w:r w:rsidR="00F425E4" w:rsidRPr="00FE6674">
        <w:rPr>
          <w:rFonts w:asciiTheme="majorHAnsi" w:hAnsiTheme="majorHAnsi"/>
          <w:sz w:val="24"/>
        </w:rPr>
        <w:t xml:space="preserve">. Awards are now matched to the </w:t>
      </w:r>
      <w:r w:rsidR="0094063F" w:rsidRPr="00FE6674">
        <w:rPr>
          <w:rFonts w:asciiTheme="majorHAnsi" w:hAnsiTheme="majorHAnsi"/>
          <w:sz w:val="24"/>
        </w:rPr>
        <w:t>Federation’s Affinity Groups and recipients will be awarded for the excelling a range of categories, from entrepreneurship to leadership development</w:t>
      </w:r>
      <w:r w:rsidRPr="00FE6674">
        <w:rPr>
          <w:rFonts w:asciiTheme="majorHAnsi" w:hAnsiTheme="majorHAnsi"/>
          <w:sz w:val="24"/>
        </w:rPr>
        <w:t>.</w:t>
      </w:r>
    </w:p>
    <w:p w:rsidR="008E1C93" w:rsidRPr="00FE6674" w:rsidRDefault="008E1C93" w:rsidP="004F15AE">
      <w:pPr>
        <w:ind w:left="-360"/>
        <w:rPr>
          <w:rFonts w:asciiTheme="majorHAnsi" w:hAnsiTheme="majorHAnsi"/>
          <w:b/>
          <w:sz w:val="24"/>
        </w:rPr>
      </w:pPr>
    </w:p>
    <w:p w:rsidR="001D1CD6" w:rsidRPr="00FE6674" w:rsidRDefault="004B4236" w:rsidP="004F15AE">
      <w:pPr>
        <w:ind w:left="-36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The WFCP Awards of Excellence</w:t>
      </w:r>
      <w:r w:rsidR="001B05E3" w:rsidRPr="00FE6674">
        <w:rPr>
          <w:rFonts w:asciiTheme="majorHAnsi" w:hAnsiTheme="majorHAnsi"/>
          <w:sz w:val="24"/>
        </w:rPr>
        <w:t xml:space="preserve"> will</w:t>
      </w:r>
      <w:r w:rsidRPr="00FE6674">
        <w:rPr>
          <w:rFonts w:asciiTheme="majorHAnsi" w:hAnsiTheme="majorHAnsi"/>
          <w:sz w:val="24"/>
        </w:rPr>
        <w:t xml:space="preserve"> </w:t>
      </w:r>
      <w:r w:rsidR="001B05E3" w:rsidRPr="00FE6674">
        <w:rPr>
          <w:rFonts w:asciiTheme="majorHAnsi" w:hAnsiTheme="majorHAnsi"/>
          <w:sz w:val="24"/>
        </w:rPr>
        <w:t>honor</w:t>
      </w:r>
      <w:r w:rsidR="001D1CD6" w:rsidRPr="00FE6674">
        <w:rPr>
          <w:rFonts w:asciiTheme="majorHAnsi" w:hAnsiTheme="majorHAnsi"/>
          <w:sz w:val="24"/>
        </w:rPr>
        <w:t xml:space="preserve"> and support higher standards in</w:t>
      </w:r>
      <w:r w:rsidR="0024074A" w:rsidRPr="00FE6674">
        <w:rPr>
          <w:rFonts w:asciiTheme="majorHAnsi" w:hAnsiTheme="majorHAnsi"/>
          <w:sz w:val="24"/>
        </w:rPr>
        <w:t xml:space="preserve"> applied education institutions and</w:t>
      </w:r>
      <w:r w:rsidRPr="00FE6674">
        <w:rPr>
          <w:rFonts w:asciiTheme="majorHAnsi" w:hAnsiTheme="majorHAnsi"/>
          <w:sz w:val="24"/>
        </w:rPr>
        <w:t xml:space="preserve"> are</w:t>
      </w:r>
      <w:r w:rsidR="0024074A" w:rsidRPr="00FE6674">
        <w:rPr>
          <w:rFonts w:asciiTheme="majorHAnsi" w:hAnsiTheme="majorHAnsi"/>
          <w:sz w:val="24"/>
        </w:rPr>
        <w:t xml:space="preserve"> an opportunity to showcase and foster best practices in the sector</w:t>
      </w:r>
      <w:r w:rsidR="004A1DF7" w:rsidRPr="00FE6674">
        <w:rPr>
          <w:rFonts w:asciiTheme="majorHAnsi" w:hAnsiTheme="majorHAnsi"/>
          <w:sz w:val="24"/>
        </w:rPr>
        <w:t>.</w:t>
      </w:r>
    </w:p>
    <w:p w:rsidR="001D1CD6" w:rsidRPr="00FE6674" w:rsidRDefault="001D1CD6" w:rsidP="004F15AE">
      <w:pPr>
        <w:ind w:left="-360"/>
        <w:rPr>
          <w:rFonts w:asciiTheme="majorHAnsi" w:hAnsiTheme="majorHAnsi"/>
          <w:b/>
          <w:sz w:val="24"/>
        </w:rPr>
      </w:pPr>
    </w:p>
    <w:p w:rsidR="008E1C93" w:rsidRPr="00FE6674" w:rsidRDefault="001D1CD6" w:rsidP="004F15AE">
      <w:pPr>
        <w:ind w:left="-360"/>
        <w:rPr>
          <w:rFonts w:asciiTheme="majorHAnsi" w:hAnsiTheme="majorHAnsi"/>
          <w:i/>
          <w:sz w:val="24"/>
        </w:rPr>
      </w:pPr>
      <w:r w:rsidRPr="00FE6674">
        <w:rPr>
          <w:rFonts w:asciiTheme="majorHAnsi" w:hAnsiTheme="majorHAnsi"/>
          <w:b/>
          <w:i/>
          <w:sz w:val="24"/>
        </w:rPr>
        <w:t xml:space="preserve">Selection and </w:t>
      </w:r>
      <w:r w:rsidR="008E1C93" w:rsidRPr="00FE6674">
        <w:rPr>
          <w:rFonts w:asciiTheme="majorHAnsi" w:hAnsiTheme="majorHAnsi"/>
          <w:b/>
          <w:i/>
          <w:sz w:val="24"/>
        </w:rPr>
        <w:t>Eligibility</w:t>
      </w:r>
      <w:r w:rsidRPr="00FE6674">
        <w:rPr>
          <w:rFonts w:asciiTheme="majorHAnsi" w:hAnsiTheme="majorHAnsi"/>
          <w:b/>
          <w:i/>
          <w:sz w:val="24"/>
        </w:rPr>
        <w:t xml:space="preserve"> Criteria</w:t>
      </w:r>
      <w:r w:rsidR="008E1C93" w:rsidRPr="00FE6674">
        <w:rPr>
          <w:rFonts w:asciiTheme="majorHAnsi" w:hAnsiTheme="majorHAnsi"/>
          <w:b/>
          <w:i/>
          <w:sz w:val="24"/>
        </w:rPr>
        <w:t>:</w:t>
      </w:r>
      <w:r w:rsidR="008E1C93" w:rsidRPr="00FE6674">
        <w:rPr>
          <w:rFonts w:asciiTheme="majorHAnsi" w:hAnsiTheme="majorHAnsi"/>
          <w:i/>
          <w:sz w:val="24"/>
        </w:rPr>
        <w:t xml:space="preserve"> </w:t>
      </w:r>
    </w:p>
    <w:p w:rsidR="00073D32" w:rsidRPr="00FE6674" w:rsidRDefault="001D1CD6" w:rsidP="004F15AE">
      <w:pPr>
        <w:ind w:left="-36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 xml:space="preserve">The Awards program is open to </w:t>
      </w:r>
      <w:r w:rsidR="008E1C93" w:rsidRPr="00FE6674">
        <w:rPr>
          <w:rFonts w:asciiTheme="majorHAnsi" w:hAnsiTheme="majorHAnsi"/>
          <w:sz w:val="24"/>
        </w:rPr>
        <w:t>WFCP member institutions and colleges</w:t>
      </w:r>
      <w:r w:rsidR="00113C91">
        <w:rPr>
          <w:rFonts w:asciiTheme="majorHAnsi" w:hAnsiTheme="majorHAnsi"/>
          <w:sz w:val="24"/>
        </w:rPr>
        <w:t xml:space="preserve"> and individuals</w:t>
      </w:r>
      <w:r w:rsidR="008E1C93" w:rsidRPr="00FE6674">
        <w:rPr>
          <w:rFonts w:asciiTheme="majorHAnsi" w:hAnsiTheme="majorHAnsi"/>
          <w:sz w:val="24"/>
        </w:rPr>
        <w:t xml:space="preserve"> that are part of the WFCP member </w:t>
      </w:r>
      <w:r w:rsidRPr="00FE6674">
        <w:rPr>
          <w:rFonts w:asciiTheme="majorHAnsi" w:hAnsiTheme="majorHAnsi"/>
          <w:sz w:val="24"/>
        </w:rPr>
        <w:t>associations</w:t>
      </w:r>
      <w:r w:rsidR="00113C91">
        <w:rPr>
          <w:rFonts w:asciiTheme="majorHAnsi" w:hAnsiTheme="majorHAnsi"/>
          <w:sz w:val="24"/>
        </w:rPr>
        <w:t xml:space="preserve"> as well as member associations</w:t>
      </w:r>
      <w:r w:rsidRPr="00FE6674">
        <w:rPr>
          <w:rFonts w:asciiTheme="majorHAnsi" w:hAnsiTheme="majorHAnsi"/>
          <w:sz w:val="24"/>
        </w:rPr>
        <w:t>. To</w:t>
      </w:r>
      <w:r w:rsidR="0034413E" w:rsidRPr="00FE6674">
        <w:rPr>
          <w:rFonts w:asciiTheme="majorHAnsi" w:hAnsiTheme="majorHAnsi"/>
          <w:sz w:val="24"/>
        </w:rPr>
        <w:t xml:space="preserve"> be eligible for consideration, </w:t>
      </w:r>
      <w:r w:rsidR="008E1C93" w:rsidRPr="00FE6674">
        <w:rPr>
          <w:rFonts w:asciiTheme="majorHAnsi" w:hAnsiTheme="majorHAnsi"/>
          <w:sz w:val="24"/>
        </w:rPr>
        <w:t>n</w:t>
      </w:r>
      <w:r w:rsidR="0034413E" w:rsidRPr="00FE6674">
        <w:rPr>
          <w:rFonts w:asciiTheme="majorHAnsi" w:hAnsiTheme="majorHAnsi"/>
          <w:sz w:val="24"/>
        </w:rPr>
        <w:t>ominees should have made a significant and sustained contribution</w:t>
      </w:r>
      <w:r w:rsidRPr="00FE6674">
        <w:rPr>
          <w:rFonts w:asciiTheme="majorHAnsi" w:hAnsiTheme="majorHAnsi"/>
          <w:sz w:val="24"/>
        </w:rPr>
        <w:t xml:space="preserve"> in one of the categories. </w:t>
      </w:r>
    </w:p>
    <w:p w:rsidR="008E1C93" w:rsidRPr="00FE6674" w:rsidRDefault="008E1C93" w:rsidP="004F15AE">
      <w:pPr>
        <w:ind w:left="-360"/>
        <w:rPr>
          <w:rFonts w:asciiTheme="majorHAnsi" w:hAnsiTheme="majorHAnsi"/>
          <w:sz w:val="24"/>
        </w:rPr>
      </w:pPr>
    </w:p>
    <w:p w:rsidR="001D1CD6" w:rsidRPr="00FE6674" w:rsidRDefault="001D1CD6" w:rsidP="004F15AE">
      <w:pPr>
        <w:ind w:left="-360"/>
        <w:rPr>
          <w:rFonts w:asciiTheme="majorHAnsi" w:hAnsiTheme="majorHAnsi"/>
          <w:b/>
          <w:i/>
          <w:sz w:val="24"/>
        </w:rPr>
      </w:pPr>
      <w:r w:rsidRPr="00FE6674">
        <w:rPr>
          <w:rFonts w:asciiTheme="majorHAnsi" w:hAnsiTheme="majorHAnsi"/>
          <w:b/>
          <w:i/>
          <w:sz w:val="24"/>
        </w:rPr>
        <w:t>Categories</w:t>
      </w:r>
    </w:p>
    <w:p w:rsidR="009D146C" w:rsidRPr="00FE6674" w:rsidRDefault="00073D32" w:rsidP="004F15AE">
      <w:pPr>
        <w:ind w:left="-360"/>
        <w:jc w:val="both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 xml:space="preserve">The Awards </w:t>
      </w:r>
      <w:r w:rsidR="00601DD5" w:rsidRPr="00FE6674">
        <w:rPr>
          <w:rFonts w:asciiTheme="majorHAnsi" w:hAnsiTheme="majorHAnsi"/>
          <w:sz w:val="24"/>
        </w:rPr>
        <w:t>of Excellence</w:t>
      </w:r>
      <w:r w:rsidRPr="00FE6674">
        <w:rPr>
          <w:rFonts w:asciiTheme="majorHAnsi" w:hAnsiTheme="majorHAnsi"/>
          <w:sz w:val="24"/>
        </w:rPr>
        <w:t xml:space="preserve"> </w:t>
      </w:r>
      <w:r w:rsidR="00601DD5" w:rsidRPr="00FE6674">
        <w:rPr>
          <w:rFonts w:asciiTheme="majorHAnsi" w:hAnsiTheme="majorHAnsi"/>
          <w:sz w:val="24"/>
        </w:rPr>
        <w:t xml:space="preserve">are </w:t>
      </w:r>
      <w:r w:rsidRPr="00FE6674">
        <w:rPr>
          <w:rFonts w:asciiTheme="majorHAnsi" w:hAnsiTheme="majorHAnsi"/>
          <w:sz w:val="24"/>
        </w:rPr>
        <w:t xml:space="preserve">presented in several categories reflecting </w:t>
      </w:r>
      <w:r w:rsidR="00601DD5" w:rsidRPr="00FE6674">
        <w:rPr>
          <w:rFonts w:asciiTheme="majorHAnsi" w:hAnsiTheme="majorHAnsi"/>
          <w:sz w:val="24"/>
        </w:rPr>
        <w:t xml:space="preserve">core values and strategic </w:t>
      </w:r>
      <w:r w:rsidR="001D1CD6" w:rsidRPr="00FE6674">
        <w:rPr>
          <w:rFonts w:asciiTheme="majorHAnsi" w:hAnsiTheme="majorHAnsi"/>
          <w:sz w:val="24"/>
        </w:rPr>
        <w:t>objectives</w:t>
      </w:r>
      <w:r w:rsidR="00601DD5" w:rsidRPr="00FE6674">
        <w:rPr>
          <w:rFonts w:asciiTheme="majorHAnsi" w:hAnsiTheme="majorHAnsi"/>
          <w:sz w:val="24"/>
        </w:rPr>
        <w:t xml:space="preserve"> of WFCP and its member institutions. </w:t>
      </w:r>
      <w:r w:rsidR="00B33DFF" w:rsidRPr="00FE6674">
        <w:rPr>
          <w:rFonts w:asciiTheme="majorHAnsi" w:hAnsiTheme="majorHAnsi"/>
          <w:sz w:val="24"/>
        </w:rPr>
        <w:t xml:space="preserve">Award recipients will be announced at WFCP’s World Congress. </w:t>
      </w:r>
    </w:p>
    <w:p w:rsidR="008E1C93" w:rsidRPr="00FE6674" w:rsidRDefault="008E1C93" w:rsidP="004F15AE">
      <w:pPr>
        <w:ind w:left="-360"/>
        <w:rPr>
          <w:rFonts w:asciiTheme="majorHAnsi" w:hAnsiTheme="majorHAnsi"/>
          <w:sz w:val="24"/>
        </w:rPr>
      </w:pPr>
    </w:p>
    <w:p w:rsidR="00113C91" w:rsidRDefault="00113C91" w:rsidP="004F15AE">
      <w:pPr>
        <w:ind w:left="-360"/>
        <w:jc w:val="both"/>
        <w:rPr>
          <w:rFonts w:asciiTheme="majorHAnsi" w:hAnsiTheme="majorHAnsi"/>
          <w:sz w:val="24"/>
        </w:rPr>
      </w:pPr>
    </w:p>
    <w:p w:rsidR="00B362FE" w:rsidRDefault="00B362FE" w:rsidP="004F15AE">
      <w:pPr>
        <w:ind w:left="-360"/>
        <w:jc w:val="both"/>
        <w:rPr>
          <w:rFonts w:asciiTheme="majorHAnsi" w:hAnsiTheme="majorHAnsi"/>
          <w:sz w:val="24"/>
        </w:rPr>
      </w:pPr>
    </w:p>
    <w:p w:rsidR="00B362FE" w:rsidRDefault="00B362FE" w:rsidP="004F15AE">
      <w:pPr>
        <w:ind w:left="-360"/>
        <w:jc w:val="both"/>
        <w:rPr>
          <w:rFonts w:asciiTheme="majorHAnsi" w:hAnsiTheme="majorHAnsi"/>
          <w:sz w:val="24"/>
        </w:rPr>
      </w:pPr>
    </w:p>
    <w:p w:rsidR="00B33DFF" w:rsidRDefault="00B33DFF" w:rsidP="004F15AE">
      <w:pPr>
        <w:ind w:left="-360"/>
        <w:jc w:val="both"/>
        <w:rPr>
          <w:rFonts w:asciiTheme="majorHAnsi" w:hAnsiTheme="majorHAnsi"/>
          <w:sz w:val="24"/>
        </w:rPr>
      </w:pPr>
      <w:bookmarkStart w:id="0" w:name="_GoBack"/>
      <w:bookmarkEnd w:id="0"/>
      <w:r w:rsidRPr="00FE6674">
        <w:rPr>
          <w:rFonts w:asciiTheme="majorHAnsi" w:hAnsiTheme="majorHAnsi"/>
          <w:sz w:val="24"/>
        </w:rPr>
        <w:lastRenderedPageBreak/>
        <w:t xml:space="preserve">The </w:t>
      </w:r>
      <w:r w:rsidR="009468CF" w:rsidRPr="00FE6674">
        <w:rPr>
          <w:rFonts w:asciiTheme="majorHAnsi" w:hAnsiTheme="majorHAnsi"/>
          <w:sz w:val="24"/>
        </w:rPr>
        <w:t>2016</w:t>
      </w:r>
      <w:r w:rsidR="001D1CD6" w:rsidRPr="00FE6674">
        <w:rPr>
          <w:rFonts w:asciiTheme="majorHAnsi" w:hAnsiTheme="majorHAnsi"/>
          <w:sz w:val="24"/>
        </w:rPr>
        <w:t xml:space="preserve"> Nominations</w:t>
      </w:r>
      <w:r w:rsidRPr="00FE6674">
        <w:rPr>
          <w:rFonts w:asciiTheme="majorHAnsi" w:hAnsiTheme="majorHAnsi"/>
          <w:sz w:val="24"/>
        </w:rPr>
        <w:t xml:space="preserve"> are now open for the following</w:t>
      </w:r>
      <w:r w:rsidR="00601DD5" w:rsidRPr="00FE6674">
        <w:rPr>
          <w:rFonts w:asciiTheme="majorHAnsi" w:hAnsiTheme="majorHAnsi"/>
          <w:sz w:val="24"/>
        </w:rPr>
        <w:t xml:space="preserve"> </w:t>
      </w:r>
      <w:r w:rsidR="009D146C" w:rsidRPr="00FE6674">
        <w:rPr>
          <w:rFonts w:asciiTheme="majorHAnsi" w:hAnsiTheme="majorHAnsi"/>
          <w:sz w:val="24"/>
        </w:rPr>
        <w:t>categories:</w:t>
      </w:r>
    </w:p>
    <w:p w:rsidR="00113C91" w:rsidRPr="00113C91" w:rsidRDefault="00113C91" w:rsidP="004F15AE">
      <w:pPr>
        <w:ind w:left="-360"/>
        <w:jc w:val="both"/>
        <w:rPr>
          <w:rFonts w:asciiTheme="majorHAnsi" w:hAnsiTheme="majorHAnsi"/>
        </w:rPr>
      </w:pPr>
    </w:p>
    <w:p w:rsidR="009D146C" w:rsidRPr="00FE6674" w:rsidRDefault="00894269" w:rsidP="004F15AE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Access to Learning and Employment</w:t>
      </w:r>
      <w:r w:rsidR="009D146C"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 xml:space="preserve">an individual, institution or institutional association </w:t>
      </w:r>
      <w:r w:rsidR="009D146C" w:rsidRPr="00FE6674">
        <w:rPr>
          <w:rFonts w:asciiTheme="majorHAnsi" w:hAnsiTheme="majorHAnsi"/>
          <w:sz w:val="24"/>
        </w:rPr>
        <w:t xml:space="preserve">that has </w:t>
      </w:r>
      <w:r w:rsidRPr="00FE6674">
        <w:rPr>
          <w:rFonts w:asciiTheme="majorHAnsi" w:hAnsiTheme="majorHAnsi"/>
          <w:sz w:val="24"/>
        </w:rPr>
        <w:t xml:space="preserve">developed effective channels to increase access to learning and employment for students. </w:t>
      </w:r>
      <w:r w:rsidR="009D146C" w:rsidRPr="00FE6674">
        <w:rPr>
          <w:rFonts w:asciiTheme="majorHAnsi" w:hAnsiTheme="majorHAnsi"/>
          <w:sz w:val="24"/>
        </w:rPr>
        <w:t xml:space="preserve"> </w:t>
      </w:r>
    </w:p>
    <w:p w:rsidR="00894269" w:rsidRPr="00113C91" w:rsidRDefault="00894269" w:rsidP="00894269">
      <w:pPr>
        <w:pStyle w:val="ListParagraph"/>
        <w:spacing w:after="0" w:line="240" w:lineRule="auto"/>
        <w:ind w:left="0"/>
        <w:rPr>
          <w:rFonts w:asciiTheme="majorHAnsi" w:hAnsiTheme="majorHAnsi"/>
        </w:rPr>
      </w:pPr>
    </w:p>
    <w:p w:rsidR="00894269" w:rsidRPr="00FE6674" w:rsidRDefault="00894269" w:rsidP="00894269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Applied Research</w:t>
      </w:r>
      <w:r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 xml:space="preserve">an individual, institution or institutional association </w:t>
      </w:r>
      <w:r w:rsidRPr="00FE6674">
        <w:rPr>
          <w:rFonts w:asciiTheme="majorHAnsi" w:hAnsiTheme="majorHAnsi"/>
          <w:sz w:val="24"/>
        </w:rPr>
        <w:t xml:space="preserve">that has demonstrated excellence in addressing real-world challenges through applied research </w:t>
      </w:r>
    </w:p>
    <w:p w:rsidR="00FA30E9" w:rsidRPr="00113C91" w:rsidRDefault="00FA30E9" w:rsidP="00FA30E9">
      <w:pPr>
        <w:pStyle w:val="ListParagraph"/>
        <w:rPr>
          <w:rFonts w:asciiTheme="majorHAnsi" w:hAnsiTheme="majorHAnsi"/>
        </w:rPr>
      </w:pPr>
    </w:p>
    <w:p w:rsidR="00FA30E9" w:rsidRPr="00FE6674" w:rsidRDefault="00FA30E9" w:rsidP="00894269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Entrepreneurship</w:t>
      </w:r>
      <w:r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>an individual, institution or institutional association</w:t>
      </w:r>
      <w:r w:rsidRPr="00FE6674">
        <w:rPr>
          <w:rFonts w:asciiTheme="majorHAnsi" w:hAnsiTheme="majorHAnsi"/>
          <w:sz w:val="24"/>
        </w:rPr>
        <w:t xml:space="preserve"> that has demonstrated excellence in integrating entrepreneurship into academic curriculum and/or implemented innovative entrepreneurial activities. </w:t>
      </w:r>
    </w:p>
    <w:p w:rsidR="00894269" w:rsidRPr="00113C91" w:rsidRDefault="00894269" w:rsidP="00894269">
      <w:pPr>
        <w:ind w:hanging="360"/>
        <w:rPr>
          <w:rFonts w:asciiTheme="majorHAnsi" w:hAnsiTheme="majorHAnsi"/>
        </w:rPr>
      </w:pPr>
    </w:p>
    <w:p w:rsidR="00894269" w:rsidRPr="00FE6674" w:rsidRDefault="00894269" w:rsidP="00894269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Green Colleges</w:t>
      </w:r>
      <w:r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 xml:space="preserve">an individual, institution or institutional association </w:t>
      </w:r>
      <w:r w:rsidRPr="00FE6674">
        <w:rPr>
          <w:rFonts w:asciiTheme="majorHAnsi" w:hAnsiTheme="majorHAnsi"/>
          <w:sz w:val="24"/>
        </w:rPr>
        <w:t xml:space="preserve">that has demonstrated excellence in advancing environmental sustainability through knowledge, tools, practices and technologies </w:t>
      </w:r>
    </w:p>
    <w:p w:rsidR="00894269" w:rsidRPr="00113C91" w:rsidRDefault="00894269" w:rsidP="00894269">
      <w:pPr>
        <w:pStyle w:val="ListParagraph"/>
        <w:spacing w:after="0" w:line="240" w:lineRule="auto"/>
        <w:ind w:left="0"/>
        <w:rPr>
          <w:rFonts w:asciiTheme="majorHAnsi" w:hAnsiTheme="majorHAnsi"/>
        </w:rPr>
      </w:pPr>
    </w:p>
    <w:p w:rsidR="00894269" w:rsidRPr="00FE6674" w:rsidRDefault="00894269" w:rsidP="00894269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 xml:space="preserve">Leadership Development </w:t>
      </w:r>
      <w:r w:rsidRPr="00FE6674">
        <w:rPr>
          <w:rFonts w:asciiTheme="majorHAnsi" w:hAnsiTheme="majorHAnsi"/>
          <w:sz w:val="24"/>
        </w:rPr>
        <w:t xml:space="preserve">– To be awarded to </w:t>
      </w:r>
      <w:r w:rsidR="00B362FE" w:rsidRPr="00B362FE">
        <w:rPr>
          <w:rFonts w:asciiTheme="majorHAnsi" w:hAnsiTheme="majorHAnsi"/>
          <w:sz w:val="24"/>
          <w:lang w:val="en-US"/>
        </w:rPr>
        <w:t xml:space="preserve">an individual, institution or institutional association </w:t>
      </w:r>
      <w:r w:rsidRPr="00FE6674">
        <w:rPr>
          <w:rFonts w:asciiTheme="majorHAnsi" w:hAnsiTheme="majorHAnsi"/>
          <w:sz w:val="24"/>
        </w:rPr>
        <w:t>that has demonstrated excellence in developing the next generation of college leaders</w:t>
      </w:r>
    </w:p>
    <w:p w:rsidR="009D146C" w:rsidRPr="00113C91" w:rsidRDefault="009D146C" w:rsidP="004F15AE">
      <w:pPr>
        <w:ind w:hanging="360"/>
        <w:rPr>
          <w:rFonts w:asciiTheme="majorHAnsi" w:hAnsiTheme="majorHAnsi"/>
        </w:rPr>
      </w:pPr>
    </w:p>
    <w:p w:rsidR="009D146C" w:rsidRPr="00FE6674" w:rsidRDefault="007E7DD1" w:rsidP="004F15AE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Higher Technical Skills</w:t>
      </w:r>
      <w:r w:rsidR="009D146C"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 xml:space="preserve">an individual, institution or institutional association </w:t>
      </w:r>
      <w:r w:rsidR="009D146C" w:rsidRPr="00FE6674">
        <w:rPr>
          <w:rFonts w:asciiTheme="majorHAnsi" w:hAnsiTheme="majorHAnsi"/>
          <w:sz w:val="24"/>
        </w:rPr>
        <w:t>that has demonstrated excellence in partnering with industry to improve access to jobs and meet the skills needs of the 21</w:t>
      </w:r>
      <w:r w:rsidR="009D146C" w:rsidRPr="00FE6674">
        <w:rPr>
          <w:rFonts w:asciiTheme="majorHAnsi" w:hAnsiTheme="majorHAnsi"/>
          <w:sz w:val="24"/>
          <w:vertAlign w:val="superscript"/>
        </w:rPr>
        <w:t>st</w:t>
      </w:r>
      <w:r w:rsidR="009D146C" w:rsidRPr="00FE6674">
        <w:rPr>
          <w:rFonts w:asciiTheme="majorHAnsi" w:hAnsiTheme="majorHAnsi"/>
          <w:sz w:val="24"/>
        </w:rPr>
        <w:t xml:space="preserve"> century workforce </w:t>
      </w:r>
    </w:p>
    <w:p w:rsidR="009D146C" w:rsidRPr="00113C91" w:rsidRDefault="009D146C" w:rsidP="004F15AE">
      <w:pPr>
        <w:ind w:hanging="360"/>
        <w:rPr>
          <w:rFonts w:asciiTheme="majorHAnsi" w:hAnsiTheme="majorHAnsi"/>
        </w:rPr>
      </w:pPr>
    </w:p>
    <w:p w:rsidR="009D146C" w:rsidRPr="00FE6674" w:rsidRDefault="00FE178C" w:rsidP="004F15AE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b/>
          <w:sz w:val="24"/>
        </w:rPr>
        <w:t>Student Support Services</w:t>
      </w:r>
      <w:r w:rsidR="009D146C" w:rsidRPr="00FE6674">
        <w:rPr>
          <w:rFonts w:asciiTheme="majorHAnsi" w:hAnsiTheme="majorHAnsi"/>
          <w:sz w:val="24"/>
        </w:rPr>
        <w:t xml:space="preserve"> – To be awarded to </w:t>
      </w:r>
      <w:r w:rsidR="00B362FE" w:rsidRPr="00B362FE">
        <w:rPr>
          <w:rFonts w:asciiTheme="majorHAnsi" w:hAnsiTheme="majorHAnsi"/>
          <w:sz w:val="24"/>
          <w:lang w:val="en-US"/>
        </w:rPr>
        <w:t>an individual, institution or institutional association</w:t>
      </w:r>
      <w:r w:rsidR="009D146C" w:rsidRPr="00FE6674">
        <w:rPr>
          <w:rFonts w:asciiTheme="majorHAnsi" w:hAnsiTheme="majorHAnsi"/>
          <w:sz w:val="24"/>
        </w:rPr>
        <w:t xml:space="preserve"> that has demonstrated excellence </w:t>
      </w:r>
      <w:r w:rsidRPr="00FE6674">
        <w:rPr>
          <w:rFonts w:asciiTheme="majorHAnsi" w:hAnsiTheme="majorHAnsi"/>
          <w:sz w:val="24"/>
        </w:rPr>
        <w:t xml:space="preserve">provision of services that support students throughout their college experience. </w:t>
      </w:r>
    </w:p>
    <w:p w:rsidR="0024074A" w:rsidRPr="00113C91" w:rsidRDefault="0024074A" w:rsidP="004F15AE">
      <w:pPr>
        <w:ind w:left="-360"/>
        <w:rPr>
          <w:rFonts w:asciiTheme="majorHAnsi" w:hAnsiTheme="majorHAnsi"/>
        </w:rPr>
      </w:pPr>
    </w:p>
    <w:p w:rsidR="0034413E" w:rsidRPr="00FE6674" w:rsidRDefault="00E412DD" w:rsidP="004F15AE">
      <w:pPr>
        <w:ind w:left="-360"/>
        <w:rPr>
          <w:rFonts w:asciiTheme="majorHAnsi" w:hAnsiTheme="majorHAnsi"/>
          <w:b/>
          <w:i/>
          <w:sz w:val="24"/>
        </w:rPr>
      </w:pPr>
      <w:r w:rsidRPr="00FE6674">
        <w:rPr>
          <w:rFonts w:asciiTheme="majorHAnsi" w:hAnsiTheme="majorHAnsi"/>
          <w:b/>
          <w:i/>
          <w:sz w:val="24"/>
        </w:rPr>
        <w:t>Application</w:t>
      </w:r>
      <w:r w:rsidR="0034413E" w:rsidRPr="00FE6674">
        <w:rPr>
          <w:rFonts w:asciiTheme="majorHAnsi" w:hAnsiTheme="majorHAnsi"/>
          <w:b/>
          <w:i/>
          <w:sz w:val="24"/>
        </w:rPr>
        <w:t xml:space="preserve"> Procedure</w:t>
      </w:r>
    </w:p>
    <w:p w:rsidR="007106DA" w:rsidRPr="00FE6674" w:rsidRDefault="007106DA" w:rsidP="004B322A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Submit the nomination form below</w:t>
      </w:r>
    </w:p>
    <w:p w:rsidR="0034413E" w:rsidRPr="00FE6674" w:rsidRDefault="0034413E" w:rsidP="004B322A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 xml:space="preserve">The </w:t>
      </w:r>
      <w:r w:rsidR="004B322A" w:rsidRPr="00FE6674">
        <w:rPr>
          <w:rFonts w:asciiTheme="majorHAnsi" w:hAnsiTheme="majorHAnsi"/>
          <w:sz w:val="24"/>
        </w:rPr>
        <w:t>application</w:t>
      </w:r>
      <w:r w:rsidRPr="00FE6674">
        <w:rPr>
          <w:rFonts w:asciiTheme="majorHAnsi" w:hAnsiTheme="majorHAnsi"/>
          <w:sz w:val="24"/>
        </w:rPr>
        <w:t xml:space="preserve"> should include</w:t>
      </w:r>
      <w:r w:rsidR="004B322A" w:rsidRPr="00FE6674">
        <w:rPr>
          <w:rFonts w:asciiTheme="majorHAnsi" w:hAnsiTheme="majorHAnsi"/>
          <w:sz w:val="24"/>
        </w:rPr>
        <w:t xml:space="preserve"> a detailed letter in support of the nomination, identifying how the nominee has demonstrated excellence in </w:t>
      </w:r>
      <w:r w:rsidR="000174BD" w:rsidRPr="00FE6674">
        <w:rPr>
          <w:rFonts w:asciiTheme="majorHAnsi" w:hAnsiTheme="majorHAnsi"/>
          <w:sz w:val="24"/>
        </w:rPr>
        <w:t>at lese one</w:t>
      </w:r>
      <w:r w:rsidR="004B322A" w:rsidRPr="00FE6674">
        <w:rPr>
          <w:rFonts w:asciiTheme="majorHAnsi" w:hAnsiTheme="majorHAnsi"/>
          <w:sz w:val="24"/>
        </w:rPr>
        <w:t xml:space="preserve"> of the core categories</w:t>
      </w:r>
      <w:r w:rsidR="000174BD" w:rsidRPr="00FE6674">
        <w:rPr>
          <w:rFonts w:asciiTheme="majorHAnsi" w:hAnsiTheme="majorHAnsi"/>
          <w:sz w:val="24"/>
        </w:rPr>
        <w:t xml:space="preserve"> and why he/she deserves the award</w:t>
      </w:r>
    </w:p>
    <w:p w:rsidR="004B322A" w:rsidRPr="00FE6674" w:rsidRDefault="004B322A" w:rsidP="004B322A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Testimonials, formal documents demonstrating the nominee’s contribution</w:t>
      </w:r>
      <w:r w:rsidR="00E412DD" w:rsidRPr="00FE6674">
        <w:rPr>
          <w:rFonts w:asciiTheme="majorHAnsi" w:hAnsiTheme="majorHAnsi"/>
          <w:sz w:val="24"/>
        </w:rPr>
        <w:t xml:space="preserve"> and impact</w:t>
      </w:r>
    </w:p>
    <w:p w:rsidR="00752E4B" w:rsidRPr="00FE6674" w:rsidRDefault="00752E4B" w:rsidP="00752E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FE6674">
        <w:rPr>
          <w:rFonts w:asciiTheme="majorHAnsi" w:hAnsiTheme="majorHAnsi"/>
          <w:sz w:val="24"/>
        </w:rPr>
        <w:t>WFCP member colleges and associations could nominate candidates for the Awards of Excellence. Members could self-nominate, nominate other members of nominate institutions that belong to college associations that are members of the Federation</w:t>
      </w:r>
    </w:p>
    <w:p w:rsidR="00E412DD" w:rsidRPr="00FE6674" w:rsidRDefault="00E412DD" w:rsidP="00E412DD">
      <w:pPr>
        <w:ind w:left="-360"/>
        <w:rPr>
          <w:rFonts w:asciiTheme="majorHAnsi" w:hAnsiTheme="majorHAnsi" w:cs="Arial"/>
          <w:b/>
          <w:bCs/>
          <w:i/>
          <w:sz w:val="24"/>
        </w:rPr>
      </w:pPr>
      <w:r w:rsidRPr="00FE6674">
        <w:rPr>
          <w:rFonts w:asciiTheme="majorHAnsi" w:hAnsiTheme="majorHAnsi" w:cs="Arial"/>
          <w:b/>
          <w:bCs/>
          <w:i/>
          <w:sz w:val="24"/>
        </w:rPr>
        <w:t xml:space="preserve">Send nominations to: </w:t>
      </w:r>
    </w:p>
    <w:p w:rsidR="004B322A" w:rsidRPr="00FE6674" w:rsidRDefault="00E412DD" w:rsidP="004B322A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</w:rPr>
      </w:pPr>
      <w:r w:rsidRPr="00FE6674">
        <w:rPr>
          <w:rFonts w:asciiTheme="majorHAnsi" w:hAnsiTheme="majorHAnsi" w:cs="Arial"/>
          <w:bCs/>
          <w:sz w:val="24"/>
        </w:rPr>
        <w:t>The WFCP Secretariat</w:t>
      </w:r>
      <w:r w:rsidR="008A7C6B" w:rsidRPr="00FE6674">
        <w:rPr>
          <w:rFonts w:asciiTheme="majorHAnsi" w:hAnsiTheme="majorHAnsi" w:cs="Arial"/>
          <w:bCs/>
          <w:sz w:val="24"/>
        </w:rPr>
        <w:t xml:space="preserve">: </w:t>
      </w:r>
      <w:hyperlink r:id="rId9" w:history="1">
        <w:r w:rsidR="008A7C6B" w:rsidRPr="00FE6674">
          <w:rPr>
            <w:rStyle w:val="Hyperlink"/>
            <w:rFonts w:asciiTheme="majorHAnsi" w:hAnsiTheme="majorHAnsi"/>
            <w:sz w:val="24"/>
          </w:rPr>
          <w:t>secretariat@wfcp.org</w:t>
        </w:r>
      </w:hyperlink>
      <w:r w:rsidRPr="00FE6674">
        <w:rPr>
          <w:rFonts w:asciiTheme="majorHAnsi" w:hAnsiTheme="majorHAnsi" w:cs="Arial"/>
          <w:bCs/>
          <w:sz w:val="24"/>
        </w:rPr>
        <w:t xml:space="preserve"> </w:t>
      </w:r>
    </w:p>
    <w:p w:rsidR="00565996" w:rsidRPr="00113C91" w:rsidRDefault="0034413E" w:rsidP="00113C91">
      <w:pPr>
        <w:ind w:left="-360"/>
        <w:rPr>
          <w:rFonts w:asciiTheme="majorHAnsi" w:hAnsiTheme="majorHAnsi" w:cs="Arial"/>
          <w:bCs/>
          <w:i/>
          <w:iCs/>
          <w:sz w:val="24"/>
        </w:rPr>
      </w:pPr>
      <w:r w:rsidRPr="00FE6674">
        <w:rPr>
          <w:rFonts w:asciiTheme="majorHAnsi" w:hAnsiTheme="majorHAnsi" w:cs="Arial"/>
          <w:b/>
          <w:bCs/>
          <w:i/>
          <w:iCs/>
          <w:sz w:val="24"/>
        </w:rPr>
        <w:t xml:space="preserve">Nomination </w:t>
      </w:r>
      <w:r w:rsidR="007106DA" w:rsidRPr="00FE6674">
        <w:rPr>
          <w:rFonts w:asciiTheme="majorHAnsi" w:hAnsiTheme="majorHAnsi" w:cs="Arial"/>
          <w:b/>
          <w:bCs/>
          <w:i/>
          <w:iCs/>
          <w:sz w:val="24"/>
        </w:rPr>
        <w:t>forms (below) must be received by the Secretariat by</w:t>
      </w:r>
      <w:r w:rsidR="00E412DD" w:rsidRPr="00FE6674">
        <w:rPr>
          <w:rFonts w:asciiTheme="majorHAnsi" w:hAnsiTheme="majorHAnsi" w:cs="Arial"/>
          <w:b/>
          <w:bCs/>
          <w:i/>
          <w:iCs/>
          <w:sz w:val="24"/>
        </w:rPr>
        <w:t xml:space="preserve"> </w:t>
      </w:r>
      <w:r w:rsidR="0065161B">
        <w:rPr>
          <w:rFonts w:asciiTheme="majorHAnsi" w:hAnsiTheme="majorHAnsi" w:cs="Arial"/>
          <w:b/>
          <w:bCs/>
          <w:i/>
          <w:iCs/>
          <w:sz w:val="24"/>
        </w:rPr>
        <w:t>June 30</w:t>
      </w:r>
      <w:r w:rsidR="008A7C6B" w:rsidRPr="00FE6674">
        <w:rPr>
          <w:rFonts w:asciiTheme="majorHAnsi" w:hAnsiTheme="majorHAnsi" w:cs="Arial"/>
          <w:b/>
          <w:bCs/>
          <w:i/>
          <w:iCs/>
          <w:sz w:val="24"/>
        </w:rPr>
        <w:t>,</w:t>
      </w:r>
      <w:r w:rsidR="00F425E4" w:rsidRPr="00FE6674">
        <w:rPr>
          <w:rFonts w:asciiTheme="majorHAnsi" w:hAnsiTheme="majorHAnsi" w:cs="Arial"/>
          <w:b/>
          <w:bCs/>
          <w:i/>
          <w:iCs/>
          <w:sz w:val="24"/>
        </w:rPr>
        <w:t xml:space="preserve"> 2016</w:t>
      </w:r>
      <w:r w:rsidR="00113C91">
        <w:rPr>
          <w:rFonts w:asciiTheme="majorHAnsi" w:hAnsiTheme="majorHAnsi" w:cs="Arial"/>
          <w:bCs/>
          <w:i/>
          <w:iCs/>
          <w:sz w:val="24"/>
        </w:rPr>
        <w:t>.</w:t>
      </w:r>
    </w:p>
    <w:p w:rsidR="00B85E14" w:rsidRPr="00FE6674" w:rsidRDefault="00B85E14" w:rsidP="00B85E14">
      <w:pPr>
        <w:pStyle w:val="Heading7"/>
        <w:pBdr>
          <w:bottom w:val="single" w:sz="4" w:space="1" w:color="auto"/>
        </w:pBdr>
        <w:rPr>
          <w:rFonts w:eastAsiaTheme="minorHAnsi" w:cstheme="minorBidi"/>
          <w:b/>
          <w:iCs w:val="0"/>
          <w:color w:val="1F497D" w:themeColor="text2"/>
        </w:rPr>
      </w:pPr>
      <w:r w:rsidRPr="00FE6674">
        <w:rPr>
          <w:rFonts w:eastAsiaTheme="minorHAnsi" w:cstheme="minorBidi"/>
          <w:b/>
          <w:iCs w:val="0"/>
          <w:color w:val="1F497D" w:themeColor="text2"/>
        </w:rPr>
        <w:lastRenderedPageBreak/>
        <w:t>World Federation of Colleges and Polytechnics Awards of Excellence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NOMINATION FORM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How to nominate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  <w:r w:rsidRPr="00B85E14">
        <w:rPr>
          <w:rFonts w:asciiTheme="majorHAnsi" w:hAnsiTheme="majorHAnsi"/>
          <w:lang w:val="en-AU"/>
        </w:rPr>
        <w:t>WFCP members should submit a maximum of two nominations.  Each nomination must be submitted on a separate form.  Incomplete forms may be considered ineligible for assessment.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  <w:r w:rsidRPr="00B85E14">
        <w:rPr>
          <w:rFonts w:asciiTheme="majorHAnsi" w:hAnsiTheme="majorHAnsi"/>
          <w:lang w:val="en-AU"/>
        </w:rPr>
        <w:t>Send your completed form to: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tbl>
      <w:tblPr>
        <w:tblStyle w:val="TableGrid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25"/>
      </w:tblGrid>
      <w:tr w:rsidR="00B85E14" w:rsidRPr="00B85E14" w:rsidTr="00096EB9">
        <w:trPr>
          <w:trHeight w:val="830"/>
          <w:jc w:val="center"/>
        </w:trPr>
        <w:tc>
          <w:tcPr>
            <w:tcW w:w="5125" w:type="dxa"/>
          </w:tcPr>
          <w:p w:rsidR="00B85E14" w:rsidRPr="00B85E14" w:rsidRDefault="003C5384" w:rsidP="00096EB9">
            <w:pPr>
              <w:pStyle w:val="Footer"/>
              <w:rPr>
                <w:rFonts w:asciiTheme="majorHAnsi" w:hAnsiTheme="majorHAnsi"/>
                <w:b/>
                <w:i/>
                <w:color w:val="1F497D" w:themeColor="text2"/>
              </w:rPr>
            </w:pPr>
            <w:r>
              <w:rPr>
                <w:rFonts w:asciiTheme="majorHAnsi" w:hAnsiTheme="majorHAnsi"/>
                <w:b/>
                <w:i/>
                <w:color w:val="1F497D" w:themeColor="text2"/>
              </w:rPr>
              <w:br/>
            </w:r>
            <w:r w:rsidR="00B85E14" w:rsidRPr="00B85E14">
              <w:rPr>
                <w:rFonts w:asciiTheme="majorHAnsi" w:hAnsiTheme="majorHAnsi"/>
                <w:b/>
                <w:i/>
                <w:color w:val="1F497D" w:themeColor="text2"/>
              </w:rPr>
              <w:t>World Federation of Colleges and Polytechnics</w:t>
            </w:r>
          </w:p>
          <w:p w:rsidR="00B85E14" w:rsidRPr="00B85E14" w:rsidRDefault="00B85E14" w:rsidP="00096EB9">
            <w:pPr>
              <w:pStyle w:val="Footer"/>
              <w:rPr>
                <w:rFonts w:asciiTheme="majorHAnsi" w:hAnsiTheme="majorHAnsi"/>
                <w:b/>
                <w:i/>
                <w:color w:val="1F497D" w:themeColor="text2"/>
              </w:rPr>
            </w:pPr>
            <w:r w:rsidRPr="00B85E14">
              <w:rPr>
                <w:rFonts w:asciiTheme="majorHAnsi" w:hAnsiTheme="majorHAnsi"/>
                <w:b/>
                <w:i/>
                <w:color w:val="1F497D" w:themeColor="text2"/>
              </w:rPr>
              <w:t xml:space="preserve"> 1 Rideau St. Suite 701, Ottawa (Ontario), K1N 8S7  CANADA</w:t>
            </w:r>
          </w:p>
          <w:p w:rsidR="00B85E14" w:rsidRPr="00B85E14" w:rsidRDefault="00B85E14" w:rsidP="00096EB9">
            <w:pPr>
              <w:pStyle w:val="Footer"/>
              <w:rPr>
                <w:rFonts w:asciiTheme="majorHAnsi" w:hAnsiTheme="majorHAnsi"/>
                <w:b/>
                <w:i/>
                <w:color w:val="1F497D" w:themeColor="text2"/>
              </w:rPr>
            </w:pPr>
            <w:r w:rsidRPr="00B85E14">
              <w:rPr>
                <w:rFonts w:asciiTheme="majorHAnsi" w:hAnsiTheme="majorHAnsi"/>
                <w:b/>
                <w:i/>
                <w:color w:val="1F497D" w:themeColor="text2"/>
              </w:rPr>
              <w:t>or email: secretariat@wfcp.org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</w:rPr>
            </w:pPr>
          </w:p>
        </w:tc>
      </w:tr>
    </w:tbl>
    <w:p w:rsidR="00B85E14" w:rsidRPr="00B85E14" w:rsidRDefault="00B85E14" w:rsidP="00B85E14">
      <w:pPr>
        <w:rPr>
          <w:rFonts w:asciiTheme="majorHAnsi" w:hAnsiTheme="majorHAnsi"/>
          <w:b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Applications close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**</w:t>
      </w:r>
      <w:r w:rsidR="00A57643">
        <w:rPr>
          <w:rFonts w:asciiTheme="majorHAnsi" w:hAnsiTheme="majorHAnsi"/>
          <w:b/>
          <w:lang w:val="en-AU"/>
        </w:rPr>
        <w:t>June 30</w:t>
      </w:r>
      <w:r w:rsidR="003C5384">
        <w:rPr>
          <w:rFonts w:asciiTheme="majorHAnsi" w:hAnsiTheme="majorHAnsi"/>
          <w:b/>
          <w:lang w:val="en-AU"/>
        </w:rPr>
        <w:t>, 2016</w:t>
      </w:r>
      <w:r w:rsidRPr="00B85E14">
        <w:rPr>
          <w:rFonts w:asciiTheme="majorHAnsi" w:hAnsiTheme="majorHAnsi"/>
          <w:b/>
          <w:lang w:val="en-AU"/>
        </w:rPr>
        <w:t>**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Nominee details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tbl>
      <w:tblPr>
        <w:tblStyle w:val="TableGrid"/>
        <w:tblW w:w="943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4290"/>
        <w:gridCol w:w="426"/>
        <w:gridCol w:w="4716"/>
      </w:tblGrid>
      <w:tr w:rsidR="00B85E14" w:rsidRPr="00B85E14" w:rsidTr="00096EB9">
        <w:trPr>
          <w:trHeight w:val="793"/>
        </w:trPr>
        <w:tc>
          <w:tcPr>
            <w:tcW w:w="9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 xml:space="preserve">Award category: </w:t>
            </w:r>
          </w:p>
        </w:tc>
      </w:tr>
      <w:tr w:rsidR="00B85E14" w:rsidRPr="00B85E14" w:rsidTr="00096EB9">
        <w:trPr>
          <w:trHeight w:val="793"/>
        </w:trPr>
        <w:tc>
          <w:tcPr>
            <w:tcW w:w="9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Name of the person, college, institute or association</w:t>
            </w:r>
          </w:p>
        </w:tc>
      </w:tr>
      <w:tr w:rsidR="00B85E14" w:rsidRPr="00B85E14" w:rsidTr="00096EB9">
        <w:trPr>
          <w:trHeight w:val="721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Country</w:t>
            </w:r>
          </w:p>
        </w:tc>
        <w:tc>
          <w:tcPr>
            <w:tcW w:w="5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Region</w:t>
            </w:r>
          </w:p>
        </w:tc>
      </w:tr>
      <w:tr w:rsidR="00B85E14" w:rsidRPr="00B85E14" w:rsidTr="00096EB9">
        <w:trPr>
          <w:trHeight w:val="532"/>
        </w:trPr>
        <w:tc>
          <w:tcPr>
            <w:tcW w:w="9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85E14" w:rsidRPr="00B85E14" w:rsidRDefault="00B85E14" w:rsidP="00096EB9">
            <w:pPr>
              <w:pStyle w:val="Heading8"/>
            </w:pPr>
            <w:r w:rsidRPr="00B85E14">
              <w:t>Contact information</w:t>
            </w:r>
          </w:p>
        </w:tc>
      </w:tr>
      <w:tr w:rsidR="00B85E14" w:rsidRPr="00B85E14" w:rsidTr="00096EB9">
        <w:tc>
          <w:tcPr>
            <w:tcW w:w="4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First name: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Surname:</w:t>
            </w:r>
          </w:p>
        </w:tc>
      </w:tr>
      <w:tr w:rsidR="00B85E14" w:rsidRPr="00B85E14" w:rsidTr="00096EB9">
        <w:trPr>
          <w:trHeight w:val="253"/>
        </w:trPr>
        <w:tc>
          <w:tcPr>
            <w:tcW w:w="4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Nominee’s postal address: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i/>
                <w:lang w:val="en-AU"/>
              </w:rPr>
            </w:pPr>
            <w:r w:rsidRPr="00B85E14">
              <w:rPr>
                <w:rFonts w:asciiTheme="majorHAnsi" w:hAnsiTheme="majorHAnsi"/>
                <w:i/>
                <w:lang w:val="en-AU"/>
              </w:rPr>
              <w:t>(include postcode)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Nominee’s phone number: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</w:tr>
      <w:tr w:rsidR="00B85E14" w:rsidRPr="00B85E14" w:rsidTr="00096EB9">
        <w:tc>
          <w:tcPr>
            <w:tcW w:w="9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Nominee’s email address: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</w:tr>
    </w:tbl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u w:val="single"/>
          <w:lang w:val="en-AU"/>
        </w:rPr>
        <w:br w:type="page"/>
      </w:r>
      <w:r w:rsidRPr="00B85E14">
        <w:rPr>
          <w:rFonts w:asciiTheme="majorHAnsi" w:hAnsiTheme="majorHAnsi"/>
          <w:b/>
          <w:lang w:val="en-AU"/>
        </w:rPr>
        <w:lastRenderedPageBreak/>
        <w:t>Award criteria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  <w:r w:rsidRPr="00B85E14">
        <w:rPr>
          <w:rFonts w:asciiTheme="majorHAnsi" w:hAnsiTheme="majorHAnsi"/>
          <w:lang w:val="en-AU"/>
        </w:rPr>
        <w:t xml:space="preserve">When making your nomination, please provide short statements describing how the nominee meets the following award criteria.  Where possible, provide examples to support the statements.                  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  <w:r w:rsidRPr="00B85E14">
        <w:rPr>
          <w:rFonts w:asciiTheme="majorHAnsi" w:hAnsiTheme="majorHAnsi"/>
          <w:i/>
          <w:lang w:val="en-AU"/>
        </w:rPr>
        <w:t>(Please limit response to space provided)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p w:rsidR="00B85E14" w:rsidRPr="00B85E14" w:rsidRDefault="00B85E14" w:rsidP="00B85E14">
      <w:pPr>
        <w:numPr>
          <w:ilvl w:val="0"/>
          <w:numId w:val="4"/>
        </w:numPr>
        <w:ind w:left="360"/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Demonstrated benefit to higher applied education at the international level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.…………………………………………………………………………………………………..………………….……………………………………………………………………………………………………..…………….……….…………………………………………………………………………………………………..………………….…………………………………………………………………………………………………..…………….…………………………………………………………………………………………………..…………….……….…………………………………………………………………………………………………..…………….……….……………………………………………………………...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.…………………………………………………………………………………………………..…………….……….…………………………………..………………………………………………………………..…………….……………………………………………………………………………………………….…………………..…………….…………………………………………………………………………………………………………..………………….….…………………………………………………………………………………………………..…………….…….…………………………………………………………………………………………………..…………….…….…………………………………………………………………………………………………..…………………..…………………………………………………………………………………………………..………………….…………………………………………………………………………………………………..…………….…….…………………………………………………………………………………………………..…………….………………………………………………………………………………………………………..………..………….………………………………………………………………………………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numPr>
          <w:ilvl w:val="0"/>
          <w:numId w:val="4"/>
        </w:numPr>
        <w:tabs>
          <w:tab w:val="num" w:pos="360"/>
        </w:tabs>
        <w:ind w:left="360"/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Demonstrated achievements of the nominee and the work for which they are being nominated.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.…………………………………………………………………………………………………..………………….……………………………………………………………………………………………………..…………….……….…………………………………………………………………………………………………..………………….…………………………………………………………………………………………………..…………….…………………………………………………………………………………………………..…………….……….…………………………………………………………………………………………………..…………….……….…………………………………………………………………………………….………..…………………………………………………………………………………………………..…………….……….…………………………………..………………………………………………………………..…………….……………………………………………………………………………………….…………………..…………….…………………………………………………………………………………………………………..………………….….…………………………………………………………………………………………………..…………….…….…………………………………………………………………………………………………..…………….…….…………………………………………………………………………………………………..…………………..…………………………………………………………………………………………………..………………….…………………………………………………………………………………………………..…………….…….…………………………………………………………………………………………………..…………….………………………………………………………………………………………………………..………..………….…………………………………………………………</w:t>
      </w:r>
    </w:p>
    <w:p w:rsidR="00B85E14" w:rsidRPr="00B85E14" w:rsidRDefault="00B85E14" w:rsidP="00B85E14">
      <w:pPr>
        <w:ind w:left="-360"/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numPr>
          <w:ilvl w:val="0"/>
          <w:numId w:val="4"/>
        </w:numPr>
        <w:tabs>
          <w:tab w:val="num" w:pos="360"/>
        </w:tabs>
        <w:ind w:left="360"/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Demonstrated benefits to students.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…………………………………………………………..…………….……………………………………………………………………………………….…………………..…………….…………………………………………………………………………………………………………..………………….….…………………………………………………………………………………………………..…………….…….…………………………………………………………………………………………………..…………….…….…………………………………………………………………………………………………..…………………..…………………………………………………………………………………………………..………………….…………………………………………………………………………………………………..…………….…….………………………………………………………………</w:t>
      </w:r>
      <w:r w:rsidRPr="00B85E14">
        <w:rPr>
          <w:rFonts w:asciiTheme="majorHAnsi" w:hAnsiTheme="majorHAnsi"/>
          <w:i/>
          <w:lang w:val="en-AU"/>
        </w:rPr>
        <w:lastRenderedPageBreak/>
        <w:t>…………………………………..…………….………………………………………………………………………………………………………..………..………….……………………………………………………………………………………………………..…………….………………………………………….………………………………………………….………………………………………………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numPr>
          <w:ilvl w:val="0"/>
          <w:numId w:val="4"/>
        </w:numPr>
        <w:tabs>
          <w:tab w:val="num" w:pos="360"/>
        </w:tabs>
        <w:ind w:left="360"/>
        <w:rPr>
          <w:rFonts w:asciiTheme="majorHAnsi" w:hAnsiTheme="majorHAnsi"/>
          <w:i/>
          <w:lang w:val="en-AU"/>
        </w:rPr>
      </w:pPr>
      <w:r w:rsidRPr="00B85E14">
        <w:rPr>
          <w:rFonts w:asciiTheme="majorHAnsi" w:hAnsiTheme="majorHAnsi"/>
          <w:i/>
          <w:lang w:val="en-AU"/>
        </w:rPr>
        <w:t>Demonstrated evidence of innovation, initiative or obstacles which the nominee may have had to overcome to achieve their outcomes.</w:t>
      </w:r>
    </w:p>
    <w:p w:rsidR="00B85E14" w:rsidRPr="00B85E14" w:rsidRDefault="00B85E14" w:rsidP="00B85E14">
      <w:pPr>
        <w:rPr>
          <w:rFonts w:asciiTheme="majorHAnsi" w:hAnsiTheme="majorHAnsi"/>
          <w:i/>
          <w:lang w:val="en-AU"/>
        </w:rPr>
      </w:pPr>
    </w:p>
    <w:p w:rsidR="00B85E14" w:rsidRPr="00B85E14" w:rsidRDefault="00B85E14" w:rsidP="00B85E14">
      <w:pPr>
        <w:pStyle w:val="BodyTextIndent2"/>
        <w:ind w:left="0"/>
        <w:rPr>
          <w:rFonts w:asciiTheme="majorHAnsi" w:hAnsiTheme="majorHAnsi"/>
        </w:rPr>
      </w:pPr>
      <w:r w:rsidRPr="00B85E14">
        <w:rPr>
          <w:rFonts w:asciiTheme="majorHAnsi" w:hAnsiTheme="majorHAnsi"/>
        </w:rPr>
        <w:t>…………………………………………………………..…………….……………………………………………………………………………………….…………………..…………….…………………………………………………………………………………………………………..………………….….…………………………………………………………………………………………………..…………….…….…………………………………………………………………………………………………..…………….…….…………………………………………………………………………………………………..…………………..…………………………………………………………………………………………………..………………….…………………………………………………………………………………………………..…………….…….…………………………………………………………………………………………………..…………….………………………………………………………………………………………………………..………..………….……………………………………………………………………………….………………………………………………….………………………………………………….………………………………………………….…………………………</w:t>
      </w:r>
    </w:p>
    <w:p w:rsidR="00B85E14" w:rsidRPr="00B85E14" w:rsidRDefault="00B85E14" w:rsidP="00B85E14">
      <w:pPr>
        <w:rPr>
          <w:rFonts w:asciiTheme="majorHAnsi" w:hAnsiTheme="majorHAnsi"/>
          <w:b/>
          <w:u w:val="single"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u w:val="single"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  <w:r w:rsidRPr="00B85E14">
        <w:rPr>
          <w:rFonts w:asciiTheme="majorHAnsi" w:hAnsiTheme="majorHAnsi"/>
          <w:b/>
          <w:lang w:val="en-AU"/>
        </w:rPr>
        <w:t>Nominated by</w:t>
      </w: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tbl>
      <w:tblPr>
        <w:tblStyle w:val="TableGrid"/>
        <w:tblW w:w="981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40"/>
        <w:gridCol w:w="4770"/>
      </w:tblGrid>
      <w:tr w:rsidR="00B85E14" w:rsidRPr="00B85E14" w:rsidTr="00096EB9">
        <w:trPr>
          <w:trHeight w:val="820"/>
        </w:trPr>
        <w:tc>
          <w:tcPr>
            <w:tcW w:w="5040" w:type="dxa"/>
            <w:shd w:val="clear" w:color="auto" w:fill="DBE5F1" w:themeFill="accent1" w:themeFillTint="33"/>
            <w:vAlign w:val="center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Name: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  <w:shd w:val="clear" w:color="auto" w:fill="DBE5F1" w:themeFill="accent1" w:themeFillTint="33"/>
            <w:vAlign w:val="center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Organisation: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</w:tr>
      <w:tr w:rsidR="00B85E14" w:rsidRPr="00B85E14" w:rsidTr="00096EB9">
        <w:trPr>
          <w:trHeight w:val="982"/>
        </w:trPr>
        <w:tc>
          <w:tcPr>
            <w:tcW w:w="9810" w:type="dxa"/>
            <w:gridSpan w:val="2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Address: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i/>
                <w:lang w:val="en-AU"/>
              </w:rPr>
            </w:pPr>
            <w:r w:rsidRPr="00B85E14">
              <w:rPr>
                <w:rFonts w:asciiTheme="majorHAnsi" w:hAnsiTheme="majorHAnsi"/>
                <w:i/>
                <w:lang w:val="en-AU"/>
              </w:rPr>
              <w:t>(include postal code)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</w:tr>
      <w:tr w:rsidR="00B85E14" w:rsidRPr="00B85E14" w:rsidTr="00096EB9">
        <w:trPr>
          <w:trHeight w:val="440"/>
        </w:trPr>
        <w:tc>
          <w:tcPr>
            <w:tcW w:w="504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Telephone: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Email: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</w:tr>
      <w:tr w:rsidR="00B85E14" w:rsidRPr="00B85E14" w:rsidTr="00096EB9">
        <w:trPr>
          <w:trHeight w:val="530"/>
        </w:trPr>
        <w:tc>
          <w:tcPr>
            <w:tcW w:w="504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Relationship to nominee: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</w:tr>
      <w:tr w:rsidR="00B85E14" w:rsidRPr="00B85E14" w:rsidTr="00096EB9">
        <w:trPr>
          <w:trHeight w:val="710"/>
        </w:trPr>
        <w:tc>
          <w:tcPr>
            <w:tcW w:w="504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Signature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Date:</w:t>
            </w:r>
          </w:p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</w:p>
        </w:tc>
      </w:tr>
    </w:tbl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p w:rsidR="00B85E14" w:rsidRPr="00B85E14" w:rsidRDefault="00B85E14" w:rsidP="00B85E14">
      <w:pPr>
        <w:rPr>
          <w:rFonts w:asciiTheme="majorHAnsi" w:hAnsiTheme="majorHAnsi"/>
          <w:b/>
          <w:lang w:val="en-AU"/>
        </w:rPr>
      </w:pPr>
    </w:p>
    <w:p w:rsidR="003D2296" w:rsidRDefault="003D2296">
      <w:pPr>
        <w:rPr>
          <w:rFonts w:asciiTheme="majorHAnsi" w:eastAsiaTheme="majorEastAsia" w:hAnsiTheme="majorHAnsi" w:cstheme="majorBidi"/>
          <w:i/>
          <w:iCs/>
          <w:color w:val="404040" w:themeColor="text1" w:themeTint="BF"/>
          <w:sz w:val="20"/>
          <w:szCs w:val="20"/>
        </w:rPr>
      </w:pPr>
      <w:r>
        <w:br w:type="page"/>
      </w:r>
    </w:p>
    <w:p w:rsidR="00B85E14" w:rsidRPr="00B85E14" w:rsidRDefault="00B85E14" w:rsidP="00B85E14">
      <w:pPr>
        <w:pStyle w:val="Heading9"/>
      </w:pPr>
      <w:r w:rsidRPr="00B85E14">
        <w:lastRenderedPageBreak/>
        <w:t>References from WFCP Members and Beneficiaries</w:t>
      </w:r>
    </w:p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tbl>
      <w:tblPr>
        <w:tblStyle w:val="TableGrid"/>
        <w:tblW w:w="981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40"/>
        <w:gridCol w:w="4770"/>
      </w:tblGrid>
      <w:tr w:rsidR="00B85E14" w:rsidRPr="00B85E14" w:rsidTr="00096EB9">
        <w:trPr>
          <w:trHeight w:val="710"/>
        </w:trPr>
        <w:tc>
          <w:tcPr>
            <w:tcW w:w="5040" w:type="dxa"/>
            <w:shd w:val="clear" w:color="auto" w:fill="DBE5F1" w:themeFill="accent1" w:themeFillTint="33"/>
            <w:vAlign w:val="center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Name of referee 1  (WFCP Member):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  <w:shd w:val="clear" w:color="auto" w:fill="DBE5F1" w:themeFill="accent1" w:themeFillTint="33"/>
            <w:vAlign w:val="center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Organisation: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b/>
                <w:lang w:val="en-AU"/>
              </w:rPr>
            </w:pPr>
          </w:p>
        </w:tc>
      </w:tr>
      <w:tr w:rsidR="00B85E14" w:rsidRPr="00B85E14" w:rsidTr="00096EB9">
        <w:trPr>
          <w:trHeight w:val="883"/>
        </w:trPr>
        <w:tc>
          <w:tcPr>
            <w:tcW w:w="9810" w:type="dxa"/>
            <w:gridSpan w:val="2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 xml:space="preserve">Address: 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b/>
                <w:lang w:val="en-AU"/>
              </w:rPr>
            </w:pPr>
            <w:r w:rsidRPr="00B85E14">
              <w:rPr>
                <w:rFonts w:asciiTheme="majorHAnsi" w:hAnsiTheme="majorHAnsi"/>
                <w:i/>
                <w:lang w:val="en-AU"/>
              </w:rPr>
              <w:t>(include postal code)</w:t>
            </w:r>
          </w:p>
        </w:tc>
      </w:tr>
      <w:tr w:rsidR="00B85E14" w:rsidRPr="00B85E14" w:rsidTr="00096EB9">
        <w:trPr>
          <w:trHeight w:val="818"/>
        </w:trPr>
        <w:tc>
          <w:tcPr>
            <w:tcW w:w="5040" w:type="dxa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Phone number: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Email address: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b/>
                <w:lang w:val="en-AU"/>
              </w:rPr>
            </w:pPr>
          </w:p>
        </w:tc>
      </w:tr>
      <w:tr w:rsidR="00B85E14" w:rsidRPr="00B85E14" w:rsidTr="00096EB9">
        <w:trPr>
          <w:trHeight w:val="692"/>
        </w:trPr>
        <w:tc>
          <w:tcPr>
            <w:tcW w:w="5040" w:type="dxa"/>
            <w:shd w:val="clear" w:color="auto" w:fill="DBE5F1" w:themeFill="accent1" w:themeFillTint="33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Name of referee  (Beneficiary):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  <w:shd w:val="clear" w:color="auto" w:fill="DBE5F1" w:themeFill="accent1" w:themeFillTint="33"/>
          </w:tcPr>
          <w:p w:rsidR="00B85E14" w:rsidRPr="00B85E14" w:rsidRDefault="00B85E14" w:rsidP="00096EB9">
            <w:pPr>
              <w:spacing w:line="276" w:lineRule="auto"/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Organisation: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b/>
                <w:lang w:val="en-AU"/>
              </w:rPr>
            </w:pPr>
          </w:p>
        </w:tc>
      </w:tr>
      <w:tr w:rsidR="00B85E14" w:rsidRPr="00B85E14" w:rsidTr="00096E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5040" w:type="dxa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Phone number: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770" w:type="dxa"/>
          </w:tcPr>
          <w:p w:rsidR="00B85E14" w:rsidRPr="00B85E14" w:rsidRDefault="00B85E14" w:rsidP="00096EB9">
            <w:pPr>
              <w:rPr>
                <w:rFonts w:asciiTheme="majorHAnsi" w:hAnsiTheme="majorHAnsi"/>
                <w:lang w:val="en-AU"/>
              </w:rPr>
            </w:pPr>
            <w:r w:rsidRPr="00B85E14">
              <w:rPr>
                <w:rFonts w:asciiTheme="majorHAnsi" w:hAnsiTheme="majorHAnsi"/>
                <w:lang w:val="en-AU"/>
              </w:rPr>
              <w:t>Email address:</w:t>
            </w:r>
          </w:p>
          <w:p w:rsidR="00B85E14" w:rsidRPr="00B85E14" w:rsidRDefault="00B85E14" w:rsidP="00096EB9">
            <w:pPr>
              <w:rPr>
                <w:rFonts w:asciiTheme="majorHAnsi" w:hAnsiTheme="majorHAnsi"/>
                <w:b/>
                <w:lang w:val="en-AU"/>
              </w:rPr>
            </w:pPr>
          </w:p>
        </w:tc>
      </w:tr>
    </w:tbl>
    <w:p w:rsidR="00B85E14" w:rsidRPr="00B85E14" w:rsidRDefault="00B85E14" w:rsidP="00B85E14">
      <w:pPr>
        <w:rPr>
          <w:rFonts w:asciiTheme="majorHAnsi" w:hAnsiTheme="majorHAnsi"/>
          <w:lang w:val="en-AU"/>
        </w:rPr>
      </w:pPr>
    </w:p>
    <w:p w:rsidR="00565996" w:rsidRPr="00B85E14" w:rsidRDefault="00565996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B85E14" w:rsidRPr="00B85E14" w:rsidRDefault="00B85E14" w:rsidP="00565996">
      <w:pPr>
        <w:autoSpaceDE w:val="0"/>
        <w:autoSpaceDN w:val="0"/>
        <w:adjustRightInd w:val="0"/>
        <w:ind w:left="900" w:hanging="900"/>
        <w:jc w:val="center"/>
        <w:rPr>
          <w:rFonts w:asciiTheme="majorHAnsi" w:hAnsiTheme="majorHAnsi" w:cs="Arial"/>
          <w:b/>
          <w:color w:val="000000"/>
          <w:sz w:val="28"/>
          <w:szCs w:val="28"/>
        </w:rPr>
      </w:pPr>
    </w:p>
    <w:sectPr w:rsidR="00B85E14" w:rsidRPr="00B85E14" w:rsidSect="00B362FE">
      <w:headerReference w:type="default" r:id="rId10"/>
      <w:footerReference w:type="default" r:id="rId11"/>
      <w:pgSz w:w="12240" w:h="15840"/>
      <w:pgMar w:top="1440" w:right="900" w:bottom="1440" w:left="1440" w:header="576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808" w:rsidRDefault="00906808" w:rsidP="005A7171">
      <w:r>
        <w:separator/>
      </w:r>
    </w:p>
  </w:endnote>
  <w:endnote w:type="continuationSeparator" w:id="0">
    <w:p w:rsidR="00906808" w:rsidRDefault="00906808" w:rsidP="005A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28490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171" w:rsidRDefault="005A71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62F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A7171" w:rsidRDefault="005A7171">
    <w:pPr>
      <w:pStyle w:val="Footer"/>
    </w:pPr>
  </w:p>
  <w:p w:rsidR="00A73669" w:rsidRDefault="00A736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808" w:rsidRDefault="00906808" w:rsidP="005A7171">
      <w:r>
        <w:separator/>
      </w:r>
    </w:p>
  </w:footnote>
  <w:footnote w:type="continuationSeparator" w:id="0">
    <w:p w:rsidR="00906808" w:rsidRDefault="00906808" w:rsidP="005A7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69" w:rsidRDefault="008A7C6B" w:rsidP="00B362FE">
    <w:pPr>
      <w:pStyle w:val="Header"/>
    </w:pPr>
    <w:r>
      <w:rPr>
        <w:noProof/>
        <w:lang w:val="en-CA" w:eastAsia="en-CA"/>
      </w:rPr>
      <w:drawing>
        <wp:inline distT="0" distB="0" distL="0" distR="0" wp14:anchorId="50D39016" wp14:editId="5F4B7A7A">
          <wp:extent cx="629392" cy="27424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cp_logo_CMYK_colour_horizonta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031" cy="274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CA" w:eastAsia="en-CA"/>
      </w:rPr>
      <w:drawing>
        <wp:inline distT="0" distB="0" distL="0" distR="0" wp14:anchorId="6DA67608" wp14:editId="260AF756">
          <wp:extent cx="1638794" cy="838327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nova-wfc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378" cy="838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tab/>
    </w:r>
    <w:r>
      <w:rPr>
        <w:noProof/>
        <w:lang w:val="en-CA" w:eastAsia="en-CA"/>
      </w:rPr>
      <w:drawing>
        <wp:inline distT="0" distB="0" distL="0" distR="0" wp14:anchorId="0DBF5D69" wp14:editId="016F3D58">
          <wp:extent cx="629392" cy="215519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if Inglês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34" cy="215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62FE" w:rsidRDefault="00B362FE" w:rsidP="00B362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657F"/>
    <w:multiLevelType w:val="hybridMultilevel"/>
    <w:tmpl w:val="13121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CA3AEA"/>
    <w:multiLevelType w:val="hybridMultilevel"/>
    <w:tmpl w:val="BFDAC5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67D1A"/>
    <w:multiLevelType w:val="hybridMultilevel"/>
    <w:tmpl w:val="2252F81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690CAF"/>
    <w:multiLevelType w:val="hybridMultilevel"/>
    <w:tmpl w:val="7C789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DFF"/>
    <w:rsid w:val="000174BD"/>
    <w:rsid w:val="00044124"/>
    <w:rsid w:val="00073D32"/>
    <w:rsid w:val="00113C91"/>
    <w:rsid w:val="001B05E3"/>
    <w:rsid w:val="001B7324"/>
    <w:rsid w:val="001D1CD6"/>
    <w:rsid w:val="001D52E9"/>
    <w:rsid w:val="001E11F4"/>
    <w:rsid w:val="00210F97"/>
    <w:rsid w:val="0023079D"/>
    <w:rsid w:val="0024074A"/>
    <w:rsid w:val="002769ED"/>
    <w:rsid w:val="0034413E"/>
    <w:rsid w:val="003A3ACE"/>
    <w:rsid w:val="003C5384"/>
    <w:rsid w:val="003D2296"/>
    <w:rsid w:val="00434554"/>
    <w:rsid w:val="004A1DF7"/>
    <w:rsid w:val="004B322A"/>
    <w:rsid w:val="004B4236"/>
    <w:rsid w:val="004F15AE"/>
    <w:rsid w:val="00565996"/>
    <w:rsid w:val="005A7171"/>
    <w:rsid w:val="005B5976"/>
    <w:rsid w:val="005E5B84"/>
    <w:rsid w:val="00601DD5"/>
    <w:rsid w:val="0065161B"/>
    <w:rsid w:val="007106DA"/>
    <w:rsid w:val="00752E4B"/>
    <w:rsid w:val="007E7DD1"/>
    <w:rsid w:val="0085020A"/>
    <w:rsid w:val="00894269"/>
    <w:rsid w:val="008A7C6B"/>
    <w:rsid w:val="008B504C"/>
    <w:rsid w:val="008E1C93"/>
    <w:rsid w:val="00906808"/>
    <w:rsid w:val="0094063F"/>
    <w:rsid w:val="009468CF"/>
    <w:rsid w:val="00953B80"/>
    <w:rsid w:val="009D146C"/>
    <w:rsid w:val="00A57643"/>
    <w:rsid w:val="00A73669"/>
    <w:rsid w:val="00B33DFF"/>
    <w:rsid w:val="00B362FE"/>
    <w:rsid w:val="00B85E14"/>
    <w:rsid w:val="00C10E23"/>
    <w:rsid w:val="00CA524E"/>
    <w:rsid w:val="00D0053D"/>
    <w:rsid w:val="00D252C0"/>
    <w:rsid w:val="00D37769"/>
    <w:rsid w:val="00D42312"/>
    <w:rsid w:val="00DB5942"/>
    <w:rsid w:val="00E412DD"/>
    <w:rsid w:val="00F425E4"/>
    <w:rsid w:val="00F82DA9"/>
    <w:rsid w:val="00FA30E9"/>
    <w:rsid w:val="00FE178C"/>
    <w:rsid w:val="00FE6674"/>
    <w:rsid w:val="00FF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5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6D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6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6D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6D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DFF"/>
    <w:pPr>
      <w:spacing w:after="200" w:line="276" w:lineRule="auto"/>
      <w:ind w:left="720"/>
      <w:contextualSpacing/>
    </w:pPr>
    <w:rPr>
      <w:lang w:val="en-CA"/>
    </w:rPr>
  </w:style>
  <w:style w:type="table" w:styleId="TableGrid">
    <w:name w:val="Table Grid"/>
    <w:basedOn w:val="TableNormal"/>
    <w:uiPriority w:val="59"/>
    <w:rsid w:val="00240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46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F15A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F15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F15AE"/>
  </w:style>
  <w:style w:type="paragraph" w:styleId="Header">
    <w:name w:val="header"/>
    <w:basedOn w:val="Normal"/>
    <w:link w:val="HeaderChar"/>
    <w:uiPriority w:val="99"/>
    <w:unhideWhenUsed/>
    <w:rsid w:val="005A7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171"/>
  </w:style>
  <w:style w:type="paragraph" w:styleId="Footer">
    <w:name w:val="footer"/>
    <w:basedOn w:val="Normal"/>
    <w:link w:val="FooterChar"/>
    <w:uiPriority w:val="99"/>
    <w:unhideWhenUsed/>
    <w:rsid w:val="005A7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171"/>
  </w:style>
  <w:style w:type="character" w:styleId="CommentReference">
    <w:name w:val="annotation reference"/>
    <w:basedOn w:val="DefaultParagraphFont"/>
    <w:uiPriority w:val="99"/>
    <w:semiHidden/>
    <w:unhideWhenUsed/>
    <w:rsid w:val="007E7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D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D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A7C6B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6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6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6D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6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B85E14"/>
    <w:pPr>
      <w:ind w:left="-360"/>
    </w:pPr>
    <w:rPr>
      <w:i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85E14"/>
    <w:rPr>
      <w:i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5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6D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6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6D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6D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DFF"/>
    <w:pPr>
      <w:spacing w:after="200" w:line="276" w:lineRule="auto"/>
      <w:ind w:left="720"/>
      <w:contextualSpacing/>
    </w:pPr>
    <w:rPr>
      <w:lang w:val="en-CA"/>
    </w:rPr>
  </w:style>
  <w:style w:type="table" w:styleId="TableGrid">
    <w:name w:val="Table Grid"/>
    <w:basedOn w:val="TableNormal"/>
    <w:uiPriority w:val="59"/>
    <w:rsid w:val="00240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46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F15A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F15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F15AE"/>
  </w:style>
  <w:style w:type="paragraph" w:styleId="Header">
    <w:name w:val="header"/>
    <w:basedOn w:val="Normal"/>
    <w:link w:val="HeaderChar"/>
    <w:uiPriority w:val="99"/>
    <w:unhideWhenUsed/>
    <w:rsid w:val="005A7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171"/>
  </w:style>
  <w:style w:type="paragraph" w:styleId="Footer">
    <w:name w:val="footer"/>
    <w:basedOn w:val="Normal"/>
    <w:link w:val="FooterChar"/>
    <w:uiPriority w:val="99"/>
    <w:unhideWhenUsed/>
    <w:rsid w:val="005A7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171"/>
  </w:style>
  <w:style w:type="character" w:styleId="CommentReference">
    <w:name w:val="annotation reference"/>
    <w:basedOn w:val="DefaultParagraphFont"/>
    <w:uiPriority w:val="99"/>
    <w:semiHidden/>
    <w:unhideWhenUsed/>
    <w:rsid w:val="007E7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D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D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A7C6B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6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6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6D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6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B85E14"/>
    <w:pPr>
      <w:ind w:left="-360"/>
    </w:pPr>
    <w:rPr>
      <w:i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85E14"/>
    <w:rPr>
      <w:i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ecretariat@wfc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26ACB-463D-486E-AB4F-491DEDB6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Mihaescu</dc:creator>
  <cp:lastModifiedBy>Tresanna Hassanally</cp:lastModifiedBy>
  <cp:revision>4</cp:revision>
  <cp:lastPrinted>2016-06-15T14:24:00Z</cp:lastPrinted>
  <dcterms:created xsi:type="dcterms:W3CDTF">2016-06-15T14:24:00Z</dcterms:created>
  <dcterms:modified xsi:type="dcterms:W3CDTF">2016-06-15T16:43:00Z</dcterms:modified>
</cp:coreProperties>
</file>